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007D4F" w:rsidRDefault="00E6700B">
      <w:pPr>
        <w:pStyle w:val="Heading1"/>
      </w:pPr>
      <w:bookmarkStart w:id="0" w:name="_ccxo5fgd5ekb" w:colFirst="0" w:colLast="0"/>
      <w:bookmarkEnd w:id="0"/>
      <w:r>
        <w:rPr>
          <w:lang w:bidi="fr-FR"/>
        </w:rPr>
        <w:t>E-mail</w:t>
      </w:r>
    </w:p>
    <w:p w14:paraId="00000002" w14:textId="77777777" w:rsidR="00007D4F" w:rsidRDefault="00E6700B">
      <w:pPr>
        <w:spacing w:before="240" w:after="240"/>
        <w:rPr>
          <w:rFonts w:ascii="Roboto" w:eastAsia="Roboto" w:hAnsi="Roboto" w:cs="Roboto"/>
          <w:b/>
          <w:color w:val="1D1F25"/>
          <w:shd w:val="clear" w:color="auto" w:fill="FFD966"/>
        </w:rPr>
      </w:pPr>
      <w:r>
        <w:rPr>
          <w:rFonts w:ascii="Roboto" w:eastAsia="Roboto" w:hAnsi="Roboto" w:cs="Roboto"/>
          <w:b/>
          <w:color w:val="1D1F25"/>
          <w:shd w:val="clear" w:color="auto" w:fill="FFD966"/>
          <w:lang w:bidi="fr-FR"/>
        </w:rPr>
        <w:t>Subject line</w:t>
      </w:r>
    </w:p>
    <w:p w14:paraId="00000003" w14:textId="77777777" w:rsidR="00007D4F" w:rsidRDefault="00E6700B">
      <w:pPr>
        <w:spacing w:before="240" w:after="240"/>
        <w:rPr>
          <w:rFonts w:ascii="Roboto" w:eastAsia="Roboto" w:hAnsi="Roboto" w:cs="Roboto"/>
          <w:color w:val="1D1F25"/>
          <w:highlight w:val="white"/>
        </w:rPr>
      </w:pPr>
      <w:r>
        <w:rPr>
          <w:rFonts w:ascii="Roboto" w:eastAsia="Roboto" w:hAnsi="Roboto" w:cs="Roboto"/>
          <w:color w:val="1D1F25"/>
          <w:highlight w:val="white"/>
          <w:lang w:bidi="fr-FR"/>
        </w:rPr>
        <w:t>Obtenez plus de clients grâce aux outils de performance faciles à utiliser de Booking.com</w:t>
      </w:r>
    </w:p>
    <w:p w14:paraId="00000004" w14:textId="77777777" w:rsidR="00007D4F" w:rsidRDefault="00E6700B">
      <w:pPr>
        <w:spacing w:before="240" w:after="240"/>
        <w:rPr>
          <w:rFonts w:ascii="Roboto" w:eastAsia="Roboto" w:hAnsi="Roboto" w:cs="Roboto"/>
          <w:b/>
          <w:color w:val="1D1F25"/>
          <w:shd w:val="clear" w:color="auto" w:fill="FFD966"/>
        </w:rPr>
      </w:pPr>
      <w:r>
        <w:rPr>
          <w:rFonts w:ascii="Roboto" w:eastAsia="Roboto" w:hAnsi="Roboto" w:cs="Roboto"/>
          <w:b/>
          <w:color w:val="1D1F25"/>
          <w:shd w:val="clear" w:color="auto" w:fill="FFD966"/>
          <w:lang w:bidi="fr-FR"/>
        </w:rPr>
        <w:t>Preview text</w:t>
      </w:r>
    </w:p>
    <w:p w14:paraId="00000005" w14:textId="77777777" w:rsidR="00007D4F" w:rsidRDefault="00E6700B">
      <w:pPr>
        <w:spacing w:before="240" w:after="240"/>
        <w:rPr>
          <w:rFonts w:ascii="Roboto" w:eastAsia="Roboto" w:hAnsi="Roboto" w:cs="Roboto"/>
          <w:color w:val="1D1F25"/>
          <w:highlight w:val="white"/>
        </w:rPr>
      </w:pPr>
      <w:r>
        <w:rPr>
          <w:rFonts w:ascii="Roboto" w:eastAsia="Roboto" w:hAnsi="Roboto" w:cs="Roboto"/>
          <w:color w:val="1D1F25"/>
          <w:highlight w:val="white"/>
          <w:lang w:bidi="fr-FR"/>
        </w:rPr>
        <w:t>Boostez vos revenus grâce aux outils de performance pour votre activité</w:t>
      </w:r>
    </w:p>
    <w:p w14:paraId="00000006" w14:textId="77777777" w:rsidR="00007D4F" w:rsidRDefault="00E6700B">
      <w:pPr>
        <w:spacing w:before="240" w:after="240"/>
        <w:rPr>
          <w:rFonts w:ascii="Roboto" w:eastAsia="Roboto" w:hAnsi="Roboto" w:cs="Roboto"/>
          <w:b/>
          <w:color w:val="1D1F25"/>
          <w:shd w:val="clear" w:color="auto" w:fill="FFD966"/>
        </w:rPr>
      </w:pPr>
      <w:r>
        <w:rPr>
          <w:rFonts w:ascii="Roboto" w:eastAsia="Roboto" w:hAnsi="Roboto" w:cs="Roboto"/>
          <w:b/>
          <w:color w:val="1D1F25"/>
          <w:shd w:val="clear" w:color="auto" w:fill="FFD966"/>
          <w:lang w:bidi="fr-FR"/>
        </w:rPr>
        <w:t>Header</w:t>
      </w:r>
    </w:p>
    <w:p w14:paraId="00000007" w14:textId="77777777" w:rsidR="00007D4F" w:rsidRDefault="00E6700B">
      <w:pPr>
        <w:spacing w:before="240" w:after="240"/>
        <w:rPr>
          <w:rFonts w:ascii="Roboto" w:eastAsia="Roboto" w:hAnsi="Roboto" w:cs="Roboto"/>
          <w:color w:val="1D1F25"/>
          <w:highlight w:val="white"/>
        </w:rPr>
      </w:pPr>
      <w:r>
        <w:rPr>
          <w:rFonts w:ascii="Roboto" w:eastAsia="Roboto" w:hAnsi="Roboto" w:cs="Roboto"/>
          <w:color w:val="1D1F25"/>
          <w:highlight w:val="white"/>
          <w:lang w:bidi="fr-FR"/>
        </w:rPr>
        <w:t>Découvrez 5 manières d’optimiser votre activité</w:t>
      </w:r>
    </w:p>
    <w:p w14:paraId="00000008" w14:textId="77777777" w:rsidR="00007D4F" w:rsidRDefault="00E6700B">
      <w:pPr>
        <w:spacing w:before="240" w:after="240"/>
        <w:rPr>
          <w:rFonts w:ascii="Roboto" w:eastAsia="Roboto" w:hAnsi="Roboto" w:cs="Roboto"/>
          <w:b/>
          <w:color w:val="1D1F25"/>
          <w:highlight w:val="white"/>
        </w:rPr>
      </w:pPr>
      <w:r>
        <w:rPr>
          <w:rFonts w:ascii="Roboto" w:eastAsia="Roboto" w:hAnsi="Roboto" w:cs="Roboto"/>
          <w:b/>
          <w:color w:val="1D1F25"/>
          <w:shd w:val="clear" w:color="auto" w:fill="FFD966"/>
          <w:lang w:bidi="fr-FR"/>
        </w:rPr>
        <w:t>Body</w:t>
      </w:r>
    </w:p>
    <w:p w14:paraId="00000009" w14:textId="77777777" w:rsidR="00007D4F" w:rsidRDefault="00E6700B">
      <w:pPr>
        <w:spacing w:before="240" w:after="240"/>
        <w:rPr>
          <w:rFonts w:ascii="Roboto" w:eastAsia="Roboto" w:hAnsi="Roboto" w:cs="Roboto"/>
          <w:color w:val="1D1F25"/>
          <w:highlight w:val="white"/>
        </w:rPr>
      </w:pPr>
      <w:r>
        <w:rPr>
          <w:rFonts w:ascii="Roboto" w:eastAsia="Roboto" w:hAnsi="Roboto" w:cs="Roboto"/>
          <w:color w:val="1D1F25"/>
          <w:highlight w:val="white"/>
          <w:lang w:bidi="fr-FR"/>
        </w:rPr>
        <w:t>Bonjour,</w:t>
      </w:r>
    </w:p>
    <w:p w14:paraId="0000000A" w14:textId="77777777" w:rsidR="00007D4F" w:rsidRDefault="00E6700B">
      <w:pPr>
        <w:spacing w:before="240" w:after="240"/>
        <w:rPr>
          <w:rFonts w:ascii="Roboto" w:eastAsia="Roboto" w:hAnsi="Roboto" w:cs="Roboto"/>
          <w:color w:val="1D1F25"/>
          <w:highlight w:val="white"/>
        </w:rPr>
      </w:pPr>
      <w:r>
        <w:rPr>
          <w:rFonts w:ascii="Roboto" w:eastAsia="Roboto" w:hAnsi="Roboto" w:cs="Roboto"/>
          <w:color w:val="1D1F25"/>
          <w:highlight w:val="white"/>
          <w:lang w:bidi="fr-FR"/>
        </w:rPr>
        <w:t>La haute saison est presque là. Votre établissement est-il prêt à se démarquer ? Grâce aux nouveaux outils de notre partenaire Booking.com, il est plus facile que jamais de rationaliser vos opérations, de booster votre visibilité et d’attirer les bons clients au bon moment.</w:t>
      </w:r>
    </w:p>
    <w:p w14:paraId="0000000B" w14:textId="77777777" w:rsidR="00007D4F" w:rsidRDefault="00E6700B">
      <w:pPr>
        <w:spacing w:before="240" w:after="240"/>
        <w:rPr>
          <w:rFonts w:ascii="Roboto" w:eastAsia="Roboto" w:hAnsi="Roboto" w:cs="Roboto"/>
          <w:color w:val="1D1F25"/>
          <w:highlight w:val="white"/>
        </w:rPr>
      </w:pPr>
      <w:r>
        <w:rPr>
          <w:rFonts w:ascii="Roboto" w:eastAsia="Roboto" w:hAnsi="Roboto" w:cs="Roboto"/>
          <w:color w:val="1D1F25"/>
          <w:highlight w:val="white"/>
          <w:lang w:bidi="fr-FR"/>
        </w:rPr>
        <w:t>Voici quelques conseils pour optimiser votre configuration :</w:t>
      </w:r>
    </w:p>
    <w:p w14:paraId="0000000C" w14:textId="77777777" w:rsidR="00007D4F" w:rsidRDefault="00E6700B">
      <w:pPr>
        <w:numPr>
          <w:ilvl w:val="0"/>
          <w:numId w:val="1"/>
        </w:numPr>
        <w:spacing w:before="240"/>
        <w:rPr>
          <w:rFonts w:ascii="Roboto" w:eastAsia="Roboto" w:hAnsi="Roboto" w:cs="Roboto"/>
          <w:b/>
          <w:color w:val="1D1F25"/>
          <w:highlight w:val="white"/>
        </w:rPr>
      </w:pPr>
      <w:r>
        <w:rPr>
          <w:rFonts w:ascii="Roboto" w:eastAsia="Roboto" w:hAnsi="Roboto" w:cs="Roboto"/>
          <w:b/>
          <w:color w:val="1D1F25"/>
          <w:highlight w:val="white"/>
          <w:lang w:bidi="fr-FR"/>
        </w:rPr>
        <w:t xml:space="preserve">Maximisez et automatisez vos disponibilités : </w:t>
      </w:r>
      <w:r>
        <w:rPr>
          <w:rFonts w:ascii="Roboto" w:eastAsia="Roboto" w:hAnsi="Roboto" w:cs="Roboto"/>
          <w:color w:val="1D1F25"/>
          <w:highlight w:val="white"/>
          <w:lang w:bidi="fr-FR"/>
        </w:rPr>
        <w:t>votre calendrier doit être ouvert et flexible pour obtenir plus de réservations. Activez des outils vous permettant de gérer facilement vos plans tarifaires, vos restrictions et votre durée de séjour.</w:t>
      </w:r>
    </w:p>
    <w:p w14:paraId="0000000D" w14:textId="77777777" w:rsidR="00007D4F" w:rsidRDefault="00E6700B">
      <w:pPr>
        <w:numPr>
          <w:ilvl w:val="0"/>
          <w:numId w:val="1"/>
        </w:numPr>
        <w:rPr>
          <w:rFonts w:ascii="Roboto" w:eastAsia="Roboto" w:hAnsi="Roboto" w:cs="Roboto"/>
          <w:b/>
          <w:color w:val="1D1F25"/>
          <w:highlight w:val="white"/>
        </w:rPr>
      </w:pPr>
      <w:r>
        <w:rPr>
          <w:rFonts w:ascii="Roboto" w:eastAsia="Roboto" w:hAnsi="Roboto" w:cs="Roboto"/>
          <w:b/>
          <w:color w:val="1D1F25"/>
          <w:highlight w:val="white"/>
          <w:lang w:bidi="fr-FR"/>
        </w:rPr>
        <w:t xml:space="preserve">Créez une base tarifaire solide : </w:t>
      </w:r>
      <w:r>
        <w:rPr>
          <w:rFonts w:ascii="Roboto" w:eastAsia="Roboto" w:hAnsi="Roboto" w:cs="Roboto"/>
          <w:color w:val="1D1F25"/>
          <w:highlight w:val="white"/>
          <w:lang w:bidi="fr-FR"/>
        </w:rPr>
        <w:t>combinez plusieurs tarifications, comme les tarifs flexibles et non remboursables ou encore les tarifs basés sur l'occupation, afin d'attirer différents profils et d'augmenter votre taux de conversion.</w:t>
      </w:r>
    </w:p>
    <w:p w14:paraId="0000000E" w14:textId="77777777" w:rsidR="00007D4F" w:rsidRDefault="00E6700B">
      <w:pPr>
        <w:numPr>
          <w:ilvl w:val="0"/>
          <w:numId w:val="1"/>
        </w:numPr>
        <w:rPr>
          <w:rFonts w:ascii="Roboto" w:eastAsia="Roboto" w:hAnsi="Roboto" w:cs="Roboto"/>
          <w:b/>
          <w:color w:val="1D1F25"/>
          <w:highlight w:val="white"/>
        </w:rPr>
      </w:pPr>
      <w:r>
        <w:rPr>
          <w:rFonts w:ascii="Roboto" w:eastAsia="Roboto" w:hAnsi="Roboto" w:cs="Roboto"/>
          <w:b/>
          <w:color w:val="1D1F25"/>
          <w:highlight w:val="white"/>
          <w:lang w:bidi="fr-FR"/>
        </w:rPr>
        <w:t xml:space="preserve">Mettez en avant ce qui vous rend unique : </w:t>
      </w:r>
      <w:r>
        <w:rPr>
          <w:rFonts w:ascii="Roboto" w:eastAsia="Roboto" w:hAnsi="Roboto" w:cs="Roboto"/>
          <w:color w:val="1D1F25"/>
          <w:highlight w:val="white"/>
          <w:lang w:bidi="fr-FR"/>
        </w:rPr>
        <w:t>proposez un contenu d’actualité et lisible. Mettre à jour vos photos, votre description et vos équipements vous aide à vous démarquer dans les résultats de recherche et à attirer votre clientèle cible.</w:t>
      </w:r>
    </w:p>
    <w:p w14:paraId="0000000F" w14:textId="77777777" w:rsidR="00007D4F" w:rsidRDefault="00E6700B">
      <w:pPr>
        <w:numPr>
          <w:ilvl w:val="0"/>
          <w:numId w:val="1"/>
        </w:numPr>
        <w:rPr>
          <w:rFonts w:ascii="Roboto" w:eastAsia="Roboto" w:hAnsi="Roboto" w:cs="Roboto"/>
          <w:b/>
          <w:color w:val="1D1F25"/>
          <w:highlight w:val="yellow"/>
        </w:rPr>
      </w:pPr>
      <w:r>
        <w:rPr>
          <w:rFonts w:ascii="Roboto" w:eastAsia="Roboto" w:hAnsi="Roboto" w:cs="Roboto"/>
          <w:b/>
          <w:color w:val="1D1F25"/>
          <w:highlight w:val="yellow"/>
          <w:lang w:bidi="fr-FR"/>
        </w:rPr>
        <w:t xml:space="preserve">Optimisez les paiements : </w:t>
      </w:r>
      <w:r>
        <w:rPr>
          <w:rFonts w:ascii="Roboto" w:eastAsia="Roboto" w:hAnsi="Roboto" w:cs="Roboto"/>
          <w:color w:val="1D1F25"/>
          <w:highlight w:val="yellow"/>
          <w:lang w:bidi="fr-FR"/>
        </w:rPr>
        <w:t xml:space="preserve">maîtrisez votre comptabilité avec les Paiements par Booking.com. Nous </w:t>
      </w:r>
      <w:hyperlink r:id="rId5">
        <w:r>
          <w:rPr>
            <w:rFonts w:ascii="Roboto" w:eastAsia="Roboto" w:hAnsi="Roboto" w:cs="Roboto"/>
            <w:color w:val="1155CC"/>
            <w:highlight w:val="yellow"/>
            <w:u w:val="single"/>
            <w:lang w:bidi="fr-FR"/>
          </w:rPr>
          <w:t>gérons l’ensemble du processus de paiement pour vous</w:t>
        </w:r>
      </w:hyperlink>
      <w:r>
        <w:rPr>
          <w:rFonts w:ascii="Roboto" w:eastAsia="Roboto" w:hAnsi="Roboto" w:cs="Roboto"/>
          <w:color w:val="1D1F25"/>
          <w:highlight w:val="yellow"/>
          <w:lang w:bidi="fr-FR"/>
        </w:rPr>
        <w:t xml:space="preserve"> afin de vous laisser plus de temps pour développer votre activité.</w:t>
      </w:r>
    </w:p>
    <w:p w14:paraId="00000010" w14:textId="77777777" w:rsidR="00007D4F" w:rsidRDefault="00E6700B">
      <w:pPr>
        <w:numPr>
          <w:ilvl w:val="0"/>
          <w:numId w:val="1"/>
        </w:numPr>
        <w:spacing w:after="240"/>
        <w:rPr>
          <w:rFonts w:ascii="Roboto" w:eastAsia="Roboto" w:hAnsi="Roboto" w:cs="Roboto"/>
          <w:b/>
          <w:color w:val="1D1F25"/>
          <w:highlight w:val="white"/>
        </w:rPr>
      </w:pPr>
      <w:r>
        <w:rPr>
          <w:rFonts w:ascii="Roboto" w:eastAsia="Roboto" w:hAnsi="Roboto" w:cs="Roboto"/>
          <w:b/>
          <w:color w:val="1D1F25"/>
          <w:highlight w:val="yellow"/>
          <w:lang w:bidi="fr-FR"/>
        </w:rPr>
        <w:t xml:space="preserve">Attirez plus de familles avec enfants : </w:t>
      </w:r>
      <w:r>
        <w:rPr>
          <w:rFonts w:ascii="Roboto" w:eastAsia="Roboto" w:hAnsi="Roboto" w:cs="Roboto"/>
          <w:color w:val="1D1F25"/>
          <w:highlight w:val="white"/>
          <w:lang w:bidi="fr-FR"/>
        </w:rPr>
        <w:t>les familles constituaient 45 % des personnes qui voyageaient pour le loisir l’année dernière, selon notre étude sur les tendances de voyage 2025. Attirez-les cette année en activant les tarifs enfants et en configurant des règles d’occupation personnalisées.</w:t>
      </w:r>
    </w:p>
    <w:p w14:paraId="00000011" w14:textId="77777777" w:rsidR="00007D4F" w:rsidRDefault="00E6700B">
      <w:pPr>
        <w:spacing w:before="240" w:after="240"/>
        <w:rPr>
          <w:rFonts w:ascii="Roboto" w:eastAsia="Roboto" w:hAnsi="Roboto" w:cs="Roboto"/>
          <w:color w:val="1D1F25"/>
          <w:shd w:val="clear" w:color="auto" w:fill="FFD966"/>
        </w:rPr>
      </w:pPr>
      <w:r>
        <w:rPr>
          <w:rFonts w:ascii="Roboto" w:eastAsia="Roboto" w:hAnsi="Roboto" w:cs="Roboto"/>
          <w:b/>
          <w:color w:val="1D1F25"/>
          <w:shd w:val="clear" w:color="auto" w:fill="FFD966"/>
          <w:lang w:bidi="fr-FR"/>
        </w:rPr>
        <w:t>CTA</w:t>
      </w:r>
    </w:p>
    <w:p w14:paraId="00000012" w14:textId="77777777" w:rsidR="00007D4F" w:rsidRDefault="00303B60">
      <w:pPr>
        <w:spacing w:before="240" w:after="240"/>
        <w:rPr>
          <w:rFonts w:ascii="Roboto" w:eastAsia="Roboto" w:hAnsi="Roboto" w:cs="Roboto"/>
          <w:color w:val="1D1F25"/>
          <w:highlight w:val="white"/>
        </w:rPr>
      </w:pPr>
      <w:hyperlink r:id="rId6">
        <w:r w:rsidR="00E6700B">
          <w:rPr>
            <w:rFonts w:ascii="Roboto" w:eastAsia="Roboto" w:hAnsi="Roboto" w:cs="Roboto"/>
            <w:color w:val="1155CC"/>
            <w:highlight w:val="white"/>
            <w:u w:val="single"/>
            <w:lang w:bidi="fr-FR"/>
          </w:rPr>
          <w:t>Découvrir les outils</w:t>
        </w:r>
      </w:hyperlink>
    </w:p>
    <w:p w14:paraId="00000013" w14:textId="77777777" w:rsidR="00007D4F" w:rsidRDefault="00E6700B">
      <w:pPr>
        <w:spacing w:before="240" w:after="240"/>
        <w:rPr>
          <w:rFonts w:ascii="Roboto" w:eastAsia="Roboto" w:hAnsi="Roboto" w:cs="Roboto"/>
          <w:color w:val="1D1F25"/>
          <w:highlight w:val="white"/>
        </w:rPr>
      </w:pPr>
      <w:r>
        <w:rPr>
          <w:rFonts w:ascii="Roboto" w:eastAsia="Roboto" w:hAnsi="Roboto" w:cs="Roboto"/>
          <w:color w:val="1D1F25"/>
          <w:highlight w:val="white"/>
          <w:lang w:bidi="fr-FR"/>
        </w:rPr>
        <w:lastRenderedPageBreak/>
        <w:t>Prêt(e) à optimiser vos paramètres ? N’hésitez pas à nous contacter si vous avez besoin d’aide pour utiliser ces outils au mieux.</w:t>
      </w:r>
    </w:p>
    <w:p w14:paraId="00000014" w14:textId="77777777" w:rsidR="00007D4F" w:rsidRDefault="00007D4F">
      <w:pPr>
        <w:spacing w:before="240" w:after="240"/>
        <w:rPr>
          <w:rFonts w:ascii="Roboto" w:eastAsia="Roboto" w:hAnsi="Roboto" w:cs="Roboto"/>
          <w:color w:val="1D1F25"/>
          <w:highlight w:val="white"/>
        </w:rPr>
      </w:pPr>
    </w:p>
    <w:p w14:paraId="00000015" w14:textId="77777777" w:rsidR="00007D4F" w:rsidRDefault="00E6700B">
      <w:pPr>
        <w:spacing w:before="240" w:after="240"/>
        <w:rPr>
          <w:rFonts w:ascii="Roboto" w:eastAsia="Roboto" w:hAnsi="Roboto" w:cs="Roboto"/>
          <w:color w:val="1D1F25"/>
          <w:highlight w:val="white"/>
        </w:rPr>
      </w:pPr>
      <w:r>
        <w:rPr>
          <w:rFonts w:ascii="Roboto" w:eastAsia="Roboto" w:hAnsi="Roboto" w:cs="Roboto"/>
          <w:color w:val="1D1F25"/>
          <w:highlight w:val="white"/>
          <w:lang w:bidi="fr-FR"/>
        </w:rPr>
        <w:t>Cordialement,</w:t>
      </w:r>
    </w:p>
    <w:p w14:paraId="00000016" w14:textId="77777777" w:rsidR="00007D4F" w:rsidRDefault="00E6700B">
      <w:pPr>
        <w:spacing w:before="240" w:after="240"/>
        <w:rPr>
          <w:rFonts w:ascii="Roboto" w:eastAsia="Roboto" w:hAnsi="Roboto" w:cs="Roboto"/>
          <w:color w:val="1D1F25"/>
          <w:highlight w:val="white"/>
        </w:rPr>
      </w:pPr>
      <w:r>
        <w:rPr>
          <w:rFonts w:ascii="Roboto" w:eastAsia="Roboto" w:hAnsi="Roboto" w:cs="Roboto"/>
          <w:color w:val="1D1F25"/>
          <w:highlight w:val="white"/>
          <w:lang w:bidi="fr-FR"/>
        </w:rPr>
        <w:t>[Add Connectivity provider name here]</w:t>
      </w:r>
    </w:p>
    <w:p w14:paraId="00000017" w14:textId="77777777" w:rsidR="00007D4F" w:rsidRDefault="00303B60">
      <w:pPr>
        <w:spacing w:before="240" w:after="240"/>
        <w:rPr>
          <w:rFonts w:ascii="Roboto" w:eastAsia="Roboto" w:hAnsi="Roboto" w:cs="Roboto"/>
          <w:color w:val="1D1F25"/>
          <w:highlight w:val="white"/>
        </w:rPr>
      </w:pPr>
      <w:r>
        <w:rPr>
          <w:lang w:bidi="fr-FR"/>
        </w:rPr>
        <w:pict w14:anchorId="540034D9">
          <v:rect id="_x0000_i1025" style="width:0;height:1.5pt" o:hralign="center" o:hrstd="t" o:hr="t" fillcolor="#a0a0a0" stroked="f"/>
        </w:pict>
      </w:r>
    </w:p>
    <w:p w14:paraId="00000018" w14:textId="77777777" w:rsidR="00007D4F" w:rsidRDefault="00E6700B">
      <w:pPr>
        <w:pStyle w:val="Heading1"/>
        <w:keepNext w:val="0"/>
        <w:keepLines w:val="0"/>
        <w:spacing w:before="280"/>
      </w:pPr>
      <w:bookmarkStart w:id="1" w:name="_kdd394ipnppy" w:colFirst="0" w:colLast="0"/>
      <w:bookmarkEnd w:id="1"/>
      <w:r>
        <w:rPr>
          <w:lang w:bidi="fr-FR"/>
        </w:rPr>
        <w:t>Bannière</w:t>
      </w:r>
    </w:p>
    <w:p w14:paraId="00000019" w14:textId="77777777" w:rsidR="00007D4F" w:rsidRDefault="00E6700B">
      <w:pPr>
        <w:spacing w:before="240" w:after="240"/>
        <w:rPr>
          <w:rFonts w:ascii="Roboto" w:eastAsia="Roboto" w:hAnsi="Roboto" w:cs="Roboto"/>
          <w:b/>
          <w:color w:val="1D1F25"/>
          <w:shd w:val="clear" w:color="auto" w:fill="FFD966"/>
        </w:rPr>
      </w:pPr>
      <w:r>
        <w:rPr>
          <w:rFonts w:ascii="Roboto" w:eastAsia="Roboto" w:hAnsi="Roboto" w:cs="Roboto"/>
          <w:b/>
          <w:color w:val="1D1F25"/>
          <w:shd w:val="clear" w:color="auto" w:fill="FFD966"/>
          <w:lang w:bidi="fr-FR"/>
        </w:rPr>
        <w:t>Title</w:t>
      </w:r>
    </w:p>
    <w:p w14:paraId="0000001A" w14:textId="77777777" w:rsidR="00007D4F" w:rsidRDefault="00E6700B">
      <w:pPr>
        <w:spacing w:before="240" w:after="240"/>
        <w:rPr>
          <w:rFonts w:ascii="Roboto" w:eastAsia="Roboto" w:hAnsi="Roboto" w:cs="Roboto"/>
          <w:b/>
          <w:color w:val="1D1F25"/>
          <w:highlight w:val="white"/>
        </w:rPr>
      </w:pPr>
      <w:r>
        <w:rPr>
          <w:rFonts w:ascii="Roboto" w:eastAsia="Roboto" w:hAnsi="Roboto" w:cs="Roboto"/>
          <w:color w:val="1D1F25"/>
          <w:highlight w:val="white"/>
          <w:lang w:bidi="fr-FR"/>
        </w:rPr>
        <w:t>Touchez la réussite du doigt grâce aux bons outils</w:t>
      </w:r>
    </w:p>
    <w:p w14:paraId="0000001B" w14:textId="77777777" w:rsidR="00007D4F" w:rsidRDefault="00E6700B">
      <w:pPr>
        <w:spacing w:before="240" w:after="240"/>
        <w:rPr>
          <w:rFonts w:ascii="Roboto" w:eastAsia="Roboto" w:hAnsi="Roboto" w:cs="Roboto"/>
          <w:b/>
          <w:color w:val="1D1F25"/>
          <w:shd w:val="clear" w:color="auto" w:fill="FFD966"/>
        </w:rPr>
      </w:pPr>
      <w:r>
        <w:rPr>
          <w:rFonts w:ascii="Roboto" w:eastAsia="Roboto" w:hAnsi="Roboto" w:cs="Roboto"/>
          <w:b/>
          <w:color w:val="1D1F25"/>
          <w:shd w:val="clear" w:color="auto" w:fill="FFD966"/>
          <w:lang w:bidi="fr-FR"/>
        </w:rPr>
        <w:t>Body</w:t>
      </w:r>
    </w:p>
    <w:p w14:paraId="0000001C" w14:textId="77777777" w:rsidR="00007D4F" w:rsidRDefault="00E6700B">
      <w:pPr>
        <w:spacing w:before="240" w:after="240"/>
        <w:rPr>
          <w:rFonts w:ascii="Roboto" w:eastAsia="Roboto" w:hAnsi="Roboto" w:cs="Roboto"/>
          <w:b/>
          <w:color w:val="1D1F25"/>
          <w:highlight w:val="white"/>
        </w:rPr>
      </w:pPr>
      <w:r>
        <w:rPr>
          <w:rFonts w:ascii="Roboto" w:eastAsia="Roboto" w:hAnsi="Roboto" w:cs="Roboto"/>
          <w:color w:val="1D1F25"/>
          <w:highlight w:val="white"/>
          <w:lang w:bidi="fr-FR"/>
        </w:rPr>
        <w:t>Apprenez à rester réservable, à fixer des prix compétitifs et à mettre en valeur votre espace pour accueillir plus de clients et obtenir vos premières réservations sur Booking.com.</w:t>
      </w:r>
    </w:p>
    <w:p w14:paraId="0000001D" w14:textId="77777777" w:rsidR="00007D4F" w:rsidRDefault="00E6700B">
      <w:pPr>
        <w:spacing w:before="240" w:after="240"/>
        <w:rPr>
          <w:rFonts w:ascii="Roboto" w:eastAsia="Roboto" w:hAnsi="Roboto" w:cs="Roboto"/>
          <w:b/>
          <w:color w:val="1D1F25"/>
          <w:shd w:val="clear" w:color="auto" w:fill="FFD966"/>
        </w:rPr>
      </w:pPr>
      <w:r>
        <w:rPr>
          <w:rFonts w:ascii="Roboto" w:eastAsia="Roboto" w:hAnsi="Roboto" w:cs="Roboto"/>
          <w:b/>
          <w:color w:val="1D1F25"/>
          <w:shd w:val="clear" w:color="auto" w:fill="FFD966"/>
          <w:lang w:bidi="fr-FR"/>
        </w:rPr>
        <w:t>CTA</w:t>
      </w:r>
    </w:p>
    <w:p w14:paraId="0000001E" w14:textId="77777777" w:rsidR="00007D4F" w:rsidRDefault="00303B60">
      <w:pPr>
        <w:spacing w:before="240" w:after="240"/>
        <w:rPr>
          <w:rFonts w:ascii="Roboto" w:eastAsia="Roboto" w:hAnsi="Roboto" w:cs="Roboto"/>
          <w:color w:val="1D1F25"/>
          <w:highlight w:val="white"/>
        </w:rPr>
      </w:pPr>
      <w:hyperlink r:id="rId7">
        <w:r w:rsidR="00E6700B">
          <w:rPr>
            <w:rFonts w:ascii="Roboto" w:eastAsia="Roboto" w:hAnsi="Roboto" w:cs="Roboto"/>
            <w:color w:val="1155CC"/>
            <w:highlight w:val="white"/>
            <w:u w:val="single"/>
            <w:lang w:bidi="fr-FR"/>
          </w:rPr>
          <w:t>Je me lance</w:t>
        </w:r>
      </w:hyperlink>
    </w:p>
    <w:sectPr w:rsidR="00007D4F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3D2C78"/>
    <w:multiLevelType w:val="multilevel"/>
    <w:tmpl w:val="68AAD0A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7D4F"/>
    <w:rsid w:val="00007D4F"/>
    <w:rsid w:val="00303B60"/>
    <w:rsid w:val="00E67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459E7073-9EB1-441E-A432-83CA4CF56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240"/>
      <w:outlineLvl w:val="0"/>
    </w:pPr>
    <w:rPr>
      <w:rFonts w:ascii="Roboto" w:eastAsia="Roboto" w:hAnsi="Roboto" w:cs="Roboto"/>
      <w:b/>
      <w:color w:val="1D1F25"/>
      <w:sz w:val="24"/>
      <w:szCs w:val="24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artner.booking.com/en-gb/learn-more/new-partner/setting-your-property-listing-and-opening-booking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artner.booking.com/en-gb/learn-more/new-partner/setting-your-property-listing-and-opening-bookings" TargetMode="External"/><Relationship Id="rId5" Type="http://schemas.openxmlformats.org/officeDocument/2006/relationships/hyperlink" Target="https://partner.booking.com/en-gb/solutions/payments-booking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396</Words>
  <Characters>2262</Characters>
  <Application>Microsoft Office Word</Application>
  <DocSecurity>4</DocSecurity>
  <Lines>18</Lines>
  <Paragraphs>5</Paragraphs>
  <ScaleCrop>false</ScaleCrop>
  <Company/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2</cp:revision>
  <dcterms:created xsi:type="dcterms:W3CDTF">2025-05-16T15:32:00Z</dcterms:created>
  <dcterms:modified xsi:type="dcterms:W3CDTF">2025-05-16T15:32:00Z</dcterms:modified>
</cp:coreProperties>
</file>